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3B956" w14:textId="56F24642" w:rsidR="00177959" w:rsidRPr="005C3950" w:rsidRDefault="00C16F49" w:rsidP="00177959">
      <w:pPr>
        <w:pStyle w:val="Antrat3"/>
        <w:jc w:val="right"/>
        <w:rPr>
          <w:rFonts w:ascii="Times New Roman" w:hAnsi="Times New Roman" w:cs="Times New Roman"/>
          <w:b/>
          <w:bCs/>
          <w:color w:val="auto"/>
          <w:sz w:val="24"/>
          <w:szCs w:val="24"/>
        </w:rPr>
      </w:pPr>
      <w:bookmarkStart w:id="0" w:name="_Toc113291413"/>
      <w:r w:rsidRPr="00C16F49">
        <w:rPr>
          <w:rFonts w:ascii="Times New Roman" w:hAnsi="Times New Roman" w:cs="Times New Roman"/>
          <w:color w:val="auto"/>
          <w:sz w:val="24"/>
          <w:szCs w:val="24"/>
        </w:rPr>
        <w:t xml:space="preserve">Pirkimo sąlygų </w:t>
      </w:r>
      <w:r w:rsidRPr="00C16F49">
        <w:rPr>
          <w:rFonts w:ascii="Times New Roman" w:eastAsia="Times New Roman" w:hAnsi="Times New Roman" w:cs="Times New Roman"/>
          <w:color w:val="auto"/>
          <w:sz w:val="24"/>
          <w:szCs w:val="24"/>
        </w:rPr>
        <w:t xml:space="preserve">5 Priedas </w:t>
      </w:r>
      <w:r w:rsidR="00177959" w:rsidRPr="00C16F49">
        <w:rPr>
          <w:rFonts w:ascii="Times New Roman" w:hAnsi="Times New Roman" w:cs="Times New Roman"/>
          <w:bCs/>
          <w:color w:val="auto"/>
          <w:sz w:val="24"/>
          <w:szCs w:val="24"/>
        </w:rPr>
        <w:t xml:space="preserve">„Techninė </w:t>
      </w:r>
      <w:r w:rsidR="00177959" w:rsidRPr="005C3950">
        <w:rPr>
          <w:rFonts w:ascii="Times New Roman" w:hAnsi="Times New Roman" w:cs="Times New Roman"/>
          <w:bCs/>
          <w:color w:val="auto"/>
          <w:sz w:val="24"/>
          <w:szCs w:val="24"/>
        </w:rPr>
        <w:t>specifikacija“</w:t>
      </w:r>
      <w:bookmarkEnd w:id="0"/>
    </w:p>
    <w:p w14:paraId="389EE755" w14:textId="77777777" w:rsidR="00044ABB" w:rsidRPr="005C3950" w:rsidRDefault="00044ABB" w:rsidP="00044ABB">
      <w:pPr>
        <w:spacing w:after="200" w:line="276" w:lineRule="auto"/>
        <w:jc w:val="center"/>
        <w:rPr>
          <w:rFonts w:ascii="Times New Roman" w:hAnsi="Times New Roman" w:cs="Times New Roman"/>
          <w:b/>
          <w:bCs/>
          <w:sz w:val="24"/>
          <w:szCs w:val="24"/>
        </w:rPr>
      </w:pPr>
      <w:r w:rsidRPr="005C3950">
        <w:rPr>
          <w:rFonts w:ascii="Times New Roman" w:eastAsia="Arial" w:hAnsi="Times New Roman" w:cs="Times New Roman"/>
          <w:b/>
          <w:bCs/>
          <w:sz w:val="24"/>
          <w:szCs w:val="24"/>
        </w:rPr>
        <w:t>TECHNINĖ SPECIFIKACIJA</w:t>
      </w:r>
    </w:p>
    <w:p w14:paraId="431D6C4A" w14:textId="77777777" w:rsidR="00044ABB" w:rsidRPr="00044ABB" w:rsidRDefault="00044ABB" w:rsidP="00044ABB">
      <w:pPr>
        <w:pStyle w:val="Sraopastraipa"/>
        <w:tabs>
          <w:tab w:val="left" w:pos="284"/>
        </w:tabs>
        <w:spacing w:before="60" w:after="60"/>
        <w:ind w:left="0"/>
        <w:contextualSpacing w:val="0"/>
        <w:jc w:val="center"/>
        <w:rPr>
          <w:rFonts w:ascii="Times New Roman" w:hAnsi="Times New Roman" w:cs="Times New Roman"/>
          <w:b/>
          <w:bCs/>
          <w:sz w:val="24"/>
          <w:szCs w:val="24"/>
        </w:rPr>
      </w:pPr>
    </w:p>
    <w:p w14:paraId="5AD02680" w14:textId="77777777" w:rsidR="00044ABB" w:rsidRPr="00044ABB" w:rsidRDefault="00044ABB" w:rsidP="00044ABB">
      <w:pPr>
        <w:pStyle w:val="Sraopastraipa"/>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ascii="Times New Roman" w:eastAsia="Arial" w:hAnsi="Times New Roman" w:cs="Times New Roman"/>
          <w:b/>
          <w:bCs/>
          <w:sz w:val="24"/>
          <w:szCs w:val="24"/>
        </w:rPr>
      </w:pPr>
      <w:r w:rsidRPr="00044ABB">
        <w:rPr>
          <w:rFonts w:ascii="Times New Roman" w:eastAsia="Arial" w:hAnsi="Times New Roman" w:cs="Times New Roman"/>
          <w:b/>
          <w:bCs/>
          <w:sz w:val="24"/>
          <w:szCs w:val="24"/>
        </w:rPr>
        <w:t>SĄVOKOS IR SUTRUMPINIMAI</w:t>
      </w:r>
    </w:p>
    <w:p w14:paraId="7E61F19C" w14:textId="77777777" w:rsidR="00044ABB" w:rsidRPr="00044ABB" w:rsidRDefault="00044ABB" w:rsidP="00044ABB">
      <w:pPr>
        <w:pStyle w:val="Sraopastraipa"/>
        <w:numPr>
          <w:ilvl w:val="1"/>
          <w:numId w:val="2"/>
        </w:numPr>
        <w:tabs>
          <w:tab w:val="left" w:pos="567"/>
        </w:tabs>
        <w:spacing w:before="60" w:after="60"/>
        <w:ind w:left="0" w:firstLine="0"/>
        <w:contextualSpacing w:val="0"/>
        <w:jc w:val="both"/>
        <w:rPr>
          <w:rFonts w:ascii="Times New Roman" w:eastAsia="Arial" w:hAnsi="Times New Roman" w:cs="Times New Roman"/>
          <w:sz w:val="24"/>
          <w:szCs w:val="24"/>
        </w:rPr>
      </w:pPr>
      <w:r w:rsidRPr="00044ABB">
        <w:rPr>
          <w:rFonts w:ascii="Times New Roman" w:eastAsia="Arial" w:hAnsi="Times New Roman" w:cs="Times New Roman"/>
          <w:b/>
          <w:bCs/>
          <w:sz w:val="24"/>
          <w:szCs w:val="24"/>
        </w:rPr>
        <w:t>Pirkėjas</w:t>
      </w:r>
      <w:r w:rsidRPr="00044ABB">
        <w:rPr>
          <w:rFonts w:ascii="Times New Roman" w:eastAsia="Arial" w:hAnsi="Times New Roman" w:cs="Times New Roman"/>
          <w:sz w:val="24"/>
          <w:szCs w:val="24"/>
        </w:rPr>
        <w:t xml:space="preserve"> – UAB „Grinda“.</w:t>
      </w:r>
    </w:p>
    <w:p w14:paraId="0E7EEA35" w14:textId="77777777" w:rsidR="00044ABB" w:rsidRPr="00044ABB" w:rsidRDefault="00044ABB" w:rsidP="00044ABB">
      <w:pPr>
        <w:pStyle w:val="Sraopastraipa"/>
        <w:numPr>
          <w:ilvl w:val="1"/>
          <w:numId w:val="2"/>
        </w:numPr>
        <w:tabs>
          <w:tab w:val="left" w:pos="567"/>
        </w:tabs>
        <w:spacing w:before="60" w:after="60"/>
        <w:ind w:left="0" w:firstLine="0"/>
        <w:contextualSpacing w:val="0"/>
        <w:jc w:val="both"/>
        <w:rPr>
          <w:rFonts w:ascii="Times New Roman" w:eastAsia="Arial" w:hAnsi="Times New Roman" w:cs="Times New Roman"/>
          <w:sz w:val="24"/>
          <w:szCs w:val="24"/>
        </w:rPr>
      </w:pPr>
      <w:r w:rsidRPr="00044ABB">
        <w:rPr>
          <w:rFonts w:ascii="Times New Roman" w:eastAsia="Arial" w:hAnsi="Times New Roman" w:cs="Times New Roman"/>
          <w:b/>
          <w:bCs/>
          <w:sz w:val="24"/>
          <w:szCs w:val="24"/>
        </w:rPr>
        <w:t>Tiekėjas</w:t>
      </w:r>
      <w:r w:rsidRPr="00044ABB">
        <w:rPr>
          <w:rFonts w:ascii="Times New Roman" w:hAnsi="Times New Roman" w:cs="Times New Roman"/>
          <w:b/>
          <w:bCs/>
          <w:sz w:val="24"/>
          <w:szCs w:val="24"/>
        </w:rPr>
        <w:t xml:space="preserve"> </w:t>
      </w:r>
      <w:r w:rsidRPr="00044ABB">
        <w:rPr>
          <w:rFonts w:ascii="Times New Roman" w:eastAsia="Arial" w:hAnsi="Times New Roman" w:cs="Times New Roman"/>
          <w:sz w:val="24"/>
          <w:szCs w:val="24"/>
        </w:rPr>
        <w:t>– ūkio subjektas – fizinis asmuo, privatusis juridinis asmuo, viešasis juridinis asmuo, tokių asmenų grupė, su kuriuo Pirkėjas sudaro Sutartį.</w:t>
      </w:r>
    </w:p>
    <w:p w14:paraId="35EBA289" w14:textId="77777777" w:rsidR="00044ABB" w:rsidRPr="00044ABB" w:rsidRDefault="00044ABB" w:rsidP="00044ABB">
      <w:pPr>
        <w:pStyle w:val="Sraopastraipa"/>
        <w:numPr>
          <w:ilvl w:val="1"/>
          <w:numId w:val="2"/>
        </w:numPr>
        <w:tabs>
          <w:tab w:val="left" w:pos="567"/>
        </w:tabs>
        <w:spacing w:before="60" w:after="60"/>
        <w:ind w:left="0" w:firstLine="0"/>
        <w:contextualSpacing w:val="0"/>
        <w:jc w:val="both"/>
        <w:rPr>
          <w:rFonts w:ascii="Times New Roman" w:eastAsia="Arial" w:hAnsi="Times New Roman" w:cs="Times New Roman"/>
          <w:sz w:val="24"/>
          <w:szCs w:val="24"/>
        </w:rPr>
      </w:pPr>
      <w:r w:rsidRPr="00044ABB">
        <w:rPr>
          <w:rFonts w:ascii="Times New Roman" w:eastAsia="Arial" w:hAnsi="Times New Roman" w:cs="Times New Roman"/>
          <w:b/>
          <w:bCs/>
          <w:sz w:val="24"/>
          <w:szCs w:val="24"/>
        </w:rPr>
        <w:t>Sutartis</w:t>
      </w:r>
      <w:r w:rsidRPr="00044ABB">
        <w:rPr>
          <w:rFonts w:ascii="Times New Roman" w:eastAsia="Arial" w:hAnsi="Times New Roman" w:cs="Times New Roman"/>
          <w:sz w:val="24"/>
          <w:szCs w:val="24"/>
        </w:rPr>
        <w:t xml:space="preserve"> – Sutartis, sudaroma tarp Tiekėjo ir Pirkėjo dėl Pirkimo objekto.</w:t>
      </w:r>
    </w:p>
    <w:p w14:paraId="2BC72CD9" w14:textId="6044CB9F" w:rsidR="00044ABB" w:rsidRPr="00044ABB" w:rsidRDefault="00044ABB" w:rsidP="3387F2D4">
      <w:pPr>
        <w:pStyle w:val="Sraopastraipa"/>
        <w:numPr>
          <w:ilvl w:val="1"/>
          <w:numId w:val="2"/>
        </w:numPr>
        <w:tabs>
          <w:tab w:val="left" w:pos="567"/>
        </w:tabs>
        <w:spacing w:before="60" w:after="60"/>
        <w:ind w:left="0" w:firstLine="0"/>
        <w:jc w:val="both"/>
        <w:rPr>
          <w:rFonts w:ascii="Times New Roman" w:hAnsi="Times New Roman" w:cs="Times New Roman"/>
          <w:sz w:val="24"/>
          <w:szCs w:val="24"/>
        </w:rPr>
      </w:pPr>
      <w:r w:rsidRPr="3387F2D4">
        <w:rPr>
          <w:rFonts w:ascii="Times New Roman" w:eastAsia="Arial" w:hAnsi="Times New Roman" w:cs="Times New Roman"/>
          <w:b/>
          <w:bCs/>
          <w:sz w:val="24"/>
          <w:szCs w:val="24"/>
        </w:rPr>
        <w:t>P</w:t>
      </w:r>
      <w:r w:rsidR="036ED7EB" w:rsidRPr="3387F2D4">
        <w:rPr>
          <w:rFonts w:ascii="Times New Roman" w:eastAsia="Arial" w:hAnsi="Times New Roman" w:cs="Times New Roman"/>
          <w:b/>
          <w:bCs/>
          <w:sz w:val="24"/>
          <w:szCs w:val="24"/>
        </w:rPr>
        <w:t>aslauga</w:t>
      </w:r>
      <w:r w:rsidRPr="3387F2D4">
        <w:rPr>
          <w:rFonts w:ascii="Times New Roman" w:eastAsia="Arial" w:hAnsi="Times New Roman" w:cs="Times New Roman"/>
          <w:sz w:val="24"/>
          <w:szCs w:val="24"/>
        </w:rPr>
        <w:t xml:space="preserve"> – </w:t>
      </w:r>
      <w:r w:rsidR="004E4DE1" w:rsidRPr="3387F2D4">
        <w:rPr>
          <w:rFonts w:ascii="Times New Roman" w:eastAsia="Arial" w:hAnsi="Times New Roman" w:cs="Times New Roman"/>
          <w:sz w:val="24"/>
          <w:szCs w:val="24"/>
        </w:rPr>
        <w:t xml:space="preserve">Mechanizmų ir automobilių nuoma </w:t>
      </w:r>
      <w:r w:rsidR="00D171C9" w:rsidRPr="3387F2D4">
        <w:rPr>
          <w:rFonts w:ascii="Times New Roman" w:eastAsia="Arial" w:hAnsi="Times New Roman" w:cs="Times New Roman"/>
          <w:sz w:val="24"/>
          <w:szCs w:val="24"/>
        </w:rPr>
        <w:t>su</w:t>
      </w:r>
      <w:r w:rsidR="004E4DE1" w:rsidRPr="3387F2D4">
        <w:rPr>
          <w:rFonts w:ascii="Times New Roman" w:eastAsia="Arial" w:hAnsi="Times New Roman" w:cs="Times New Roman"/>
          <w:sz w:val="24"/>
          <w:szCs w:val="24"/>
        </w:rPr>
        <w:t xml:space="preserve"> operatori</w:t>
      </w:r>
      <w:r w:rsidR="00D171C9" w:rsidRPr="3387F2D4">
        <w:rPr>
          <w:rFonts w:ascii="Times New Roman" w:eastAsia="Arial" w:hAnsi="Times New Roman" w:cs="Times New Roman"/>
          <w:sz w:val="24"/>
          <w:szCs w:val="24"/>
        </w:rPr>
        <w:t>umi</w:t>
      </w:r>
      <w:r w:rsidRPr="3387F2D4">
        <w:rPr>
          <w:rFonts w:ascii="Times New Roman" w:hAnsi="Times New Roman" w:cs="Times New Roman"/>
          <w:sz w:val="24"/>
          <w:szCs w:val="24"/>
        </w:rPr>
        <w:t xml:space="preserve"> (toliau -</w:t>
      </w:r>
      <w:r w:rsidR="73559BD4" w:rsidRPr="3387F2D4">
        <w:rPr>
          <w:rFonts w:ascii="Times New Roman" w:hAnsi="Times New Roman" w:cs="Times New Roman"/>
          <w:sz w:val="24"/>
          <w:szCs w:val="24"/>
        </w:rPr>
        <w:t>Paslauga</w:t>
      </w:r>
      <w:r w:rsidRPr="3387F2D4">
        <w:rPr>
          <w:rFonts w:ascii="Times New Roman" w:hAnsi="Times New Roman" w:cs="Times New Roman"/>
          <w:sz w:val="24"/>
          <w:szCs w:val="24"/>
        </w:rPr>
        <w:t>).</w:t>
      </w:r>
    </w:p>
    <w:p w14:paraId="13105AD3" w14:textId="7BC783C5" w:rsidR="00044ABB" w:rsidRPr="00044ABB" w:rsidRDefault="00044ABB" w:rsidP="0DBF5175">
      <w:pPr>
        <w:pStyle w:val="Sraopastraipa"/>
        <w:numPr>
          <w:ilvl w:val="1"/>
          <w:numId w:val="2"/>
        </w:numPr>
        <w:tabs>
          <w:tab w:val="left" w:pos="540"/>
        </w:tabs>
        <w:spacing w:before="60" w:after="60"/>
        <w:ind w:left="0" w:firstLine="0"/>
        <w:jc w:val="both"/>
        <w:rPr>
          <w:rFonts w:ascii="Times New Roman" w:hAnsi="Times New Roman" w:cs="Times New Roman"/>
          <w:sz w:val="24"/>
          <w:szCs w:val="24"/>
        </w:rPr>
      </w:pPr>
      <w:r w:rsidRPr="0DBF5175">
        <w:rPr>
          <w:rFonts w:ascii="Times New Roman" w:eastAsia="Arial" w:hAnsi="Times New Roman" w:cs="Times New Roman"/>
          <w:b/>
          <w:bCs/>
          <w:sz w:val="24"/>
          <w:szCs w:val="24"/>
        </w:rPr>
        <w:t>Užsakymas</w:t>
      </w:r>
      <w:r w:rsidRPr="0DBF5175">
        <w:rPr>
          <w:rFonts w:ascii="Times New Roman" w:eastAsia="Arial" w:hAnsi="Times New Roman" w:cs="Times New Roman"/>
          <w:sz w:val="24"/>
          <w:szCs w:val="24"/>
        </w:rPr>
        <w:t xml:space="preserve"> – </w:t>
      </w:r>
      <w:bookmarkStart w:id="1" w:name="_Hlk35513211"/>
      <w:r w:rsidRPr="0DBF5175">
        <w:rPr>
          <w:rFonts w:ascii="Times New Roman" w:eastAsia="Arial" w:hAnsi="Times New Roman" w:cs="Times New Roman"/>
          <w:sz w:val="24"/>
          <w:szCs w:val="24"/>
        </w:rPr>
        <w:t>Sutarties pagrindu Tiekėjui tekstiniu pranešimu, elektroniniu paštu teikiamas rašytinis dokumentas, kuriame nurodomi P</w:t>
      </w:r>
      <w:r w:rsidR="3B74333D" w:rsidRPr="0DBF5175">
        <w:rPr>
          <w:rFonts w:ascii="Times New Roman" w:eastAsia="Arial" w:hAnsi="Times New Roman" w:cs="Times New Roman"/>
          <w:sz w:val="24"/>
          <w:szCs w:val="24"/>
        </w:rPr>
        <w:t>aslaugų</w:t>
      </w:r>
      <w:r w:rsidRPr="0DBF5175">
        <w:rPr>
          <w:rFonts w:ascii="Times New Roman" w:eastAsia="Arial" w:hAnsi="Times New Roman" w:cs="Times New Roman"/>
          <w:sz w:val="24"/>
          <w:szCs w:val="24"/>
        </w:rPr>
        <w:t xml:space="preserve"> kiekiai, pristatymo adresai ir terminas</w:t>
      </w:r>
      <w:bookmarkEnd w:id="1"/>
      <w:r w:rsidRPr="0DBF5175">
        <w:rPr>
          <w:rFonts w:ascii="Times New Roman" w:eastAsia="Arial" w:hAnsi="Times New Roman" w:cs="Times New Roman"/>
          <w:sz w:val="24"/>
          <w:szCs w:val="24"/>
        </w:rPr>
        <w:t>.</w:t>
      </w:r>
      <w:bookmarkStart w:id="2" w:name="_Hlk34739019"/>
    </w:p>
    <w:bookmarkEnd w:id="2"/>
    <w:p w14:paraId="757909E5" w14:textId="77777777" w:rsidR="00044ABB" w:rsidRPr="00044ABB" w:rsidRDefault="00044ABB" w:rsidP="00044ABB">
      <w:pPr>
        <w:pStyle w:val="Sraopastraipa"/>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ascii="Times New Roman" w:eastAsia="Arial" w:hAnsi="Times New Roman" w:cs="Times New Roman"/>
          <w:b/>
          <w:bCs/>
          <w:sz w:val="24"/>
          <w:szCs w:val="24"/>
        </w:rPr>
      </w:pPr>
      <w:r w:rsidRPr="00044ABB">
        <w:rPr>
          <w:rFonts w:ascii="Times New Roman" w:eastAsia="Arial" w:hAnsi="Times New Roman" w:cs="Times New Roman"/>
          <w:b/>
          <w:bCs/>
          <w:sz w:val="24"/>
          <w:szCs w:val="24"/>
        </w:rPr>
        <w:t>PIRKIMO OBJEKTAS</w:t>
      </w:r>
    </w:p>
    <w:p w14:paraId="0DACA17F" w14:textId="69254B0E" w:rsidR="09EDFC03" w:rsidRDefault="00044ABB" w:rsidP="39E86B56">
      <w:pPr>
        <w:pStyle w:val="Sraopastraipa"/>
        <w:numPr>
          <w:ilvl w:val="1"/>
          <w:numId w:val="3"/>
        </w:numPr>
        <w:rPr>
          <w:rFonts w:ascii="Times New Roman" w:eastAsia="Arial" w:hAnsi="Times New Roman" w:cs="Times New Roman"/>
          <w:sz w:val="24"/>
          <w:szCs w:val="24"/>
        </w:rPr>
      </w:pPr>
      <w:r w:rsidRPr="39E86B56">
        <w:rPr>
          <w:rFonts w:ascii="Times New Roman" w:eastAsia="Arial" w:hAnsi="Times New Roman" w:cs="Times New Roman"/>
          <w:sz w:val="24"/>
          <w:szCs w:val="24"/>
        </w:rPr>
        <w:t xml:space="preserve"> Mechanizmų ir automobilių nuoma </w:t>
      </w:r>
      <w:r w:rsidR="00D171C9" w:rsidRPr="39E86B56">
        <w:rPr>
          <w:rFonts w:ascii="Times New Roman" w:eastAsia="Arial" w:hAnsi="Times New Roman" w:cs="Times New Roman"/>
          <w:sz w:val="24"/>
          <w:szCs w:val="24"/>
        </w:rPr>
        <w:t>su</w:t>
      </w:r>
      <w:r w:rsidRPr="39E86B56">
        <w:rPr>
          <w:rFonts w:ascii="Times New Roman" w:eastAsia="Arial" w:hAnsi="Times New Roman" w:cs="Times New Roman"/>
          <w:sz w:val="24"/>
          <w:szCs w:val="24"/>
        </w:rPr>
        <w:t xml:space="preserve"> operatori</w:t>
      </w:r>
      <w:r w:rsidR="00D171C9" w:rsidRPr="39E86B56">
        <w:rPr>
          <w:rFonts w:ascii="Times New Roman" w:eastAsia="Arial" w:hAnsi="Times New Roman" w:cs="Times New Roman"/>
          <w:sz w:val="24"/>
          <w:szCs w:val="24"/>
        </w:rPr>
        <w:t>umi</w:t>
      </w:r>
      <w:r w:rsidRPr="39E86B56">
        <w:rPr>
          <w:rFonts w:ascii="Times New Roman" w:eastAsia="Arial" w:hAnsi="Times New Roman" w:cs="Times New Roman"/>
          <w:sz w:val="24"/>
          <w:szCs w:val="24"/>
        </w:rPr>
        <w:t>.</w:t>
      </w:r>
    </w:p>
    <w:tbl>
      <w:tblPr>
        <w:tblW w:w="0" w:type="auto"/>
        <w:tblLayout w:type="fixed"/>
        <w:tblLook w:val="06A0" w:firstRow="1" w:lastRow="0" w:firstColumn="1" w:lastColumn="0" w:noHBand="1" w:noVBand="1"/>
      </w:tblPr>
      <w:tblGrid>
        <w:gridCol w:w="3937"/>
        <w:gridCol w:w="3557"/>
        <w:gridCol w:w="1808"/>
      </w:tblGrid>
      <w:tr w:rsidR="39E86B56" w14:paraId="0B888B69" w14:textId="77777777" w:rsidTr="39E86B56">
        <w:trPr>
          <w:trHeight w:val="315"/>
        </w:trPr>
        <w:tc>
          <w:tcPr>
            <w:tcW w:w="393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07C3888" w14:textId="6D769458" w:rsidR="39E86B56" w:rsidRDefault="39E86B56" w:rsidP="39E86B56">
            <w:pPr>
              <w:jc w:val="center"/>
            </w:pPr>
            <w:r w:rsidRPr="39E86B56">
              <w:rPr>
                <w:rFonts w:ascii="Times New Roman" w:eastAsia="Times New Roman" w:hAnsi="Times New Roman" w:cs="Times New Roman"/>
                <w:b/>
                <w:bCs/>
                <w:color w:val="000000" w:themeColor="text1"/>
                <w:sz w:val="24"/>
                <w:szCs w:val="24"/>
              </w:rPr>
              <w:t>Grupės pavadinimas</w:t>
            </w:r>
          </w:p>
        </w:tc>
        <w:tc>
          <w:tcPr>
            <w:tcW w:w="355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3265610" w14:textId="43EBBFE2" w:rsidR="39E86B56" w:rsidRDefault="39E86B56" w:rsidP="39E86B56">
            <w:pPr>
              <w:jc w:val="center"/>
            </w:pPr>
            <w:r w:rsidRPr="39E86B56">
              <w:rPr>
                <w:rFonts w:ascii="Times New Roman" w:eastAsia="Times New Roman" w:hAnsi="Times New Roman" w:cs="Times New Roman"/>
                <w:b/>
                <w:bCs/>
                <w:color w:val="000000" w:themeColor="text1"/>
                <w:sz w:val="24"/>
                <w:szCs w:val="24"/>
              </w:rPr>
              <w:t>Pavadinimas</w:t>
            </w:r>
          </w:p>
        </w:tc>
        <w:tc>
          <w:tcPr>
            <w:tcW w:w="180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783AD33" w14:textId="6A408EE5" w:rsidR="39E86B56" w:rsidRDefault="39E86B56" w:rsidP="39E86B56">
            <w:pPr>
              <w:jc w:val="center"/>
            </w:pPr>
            <w:r w:rsidRPr="39E86B56">
              <w:rPr>
                <w:rFonts w:ascii="Times New Roman" w:eastAsia="Times New Roman" w:hAnsi="Times New Roman" w:cs="Times New Roman"/>
                <w:b/>
                <w:bCs/>
                <w:color w:val="000000" w:themeColor="text1"/>
                <w:sz w:val="24"/>
                <w:szCs w:val="24"/>
              </w:rPr>
              <w:t>BVPŽ kodas</w:t>
            </w:r>
          </w:p>
        </w:tc>
      </w:tr>
      <w:tr w:rsidR="39E86B56" w14:paraId="22C1E6F3" w14:textId="77777777" w:rsidTr="39E86B56">
        <w:trPr>
          <w:trHeight w:val="315"/>
        </w:trPr>
        <w:tc>
          <w:tcPr>
            <w:tcW w:w="7494" w:type="dxa"/>
            <w:gridSpan w:val="2"/>
            <w:tcBorders>
              <w:top w:val="single" w:sz="4" w:space="0" w:color="auto"/>
              <w:left w:val="single" w:sz="4" w:space="0" w:color="auto"/>
              <w:bottom w:val="single" w:sz="4" w:space="0" w:color="auto"/>
              <w:right w:val="single" w:sz="4" w:space="0" w:color="000000" w:themeColor="text1"/>
            </w:tcBorders>
            <w:tcMar>
              <w:top w:w="15" w:type="dxa"/>
              <w:left w:w="15" w:type="dxa"/>
              <w:right w:w="15" w:type="dxa"/>
            </w:tcMar>
            <w:vAlign w:val="center"/>
          </w:tcPr>
          <w:p w14:paraId="206FE752" w14:textId="2CCC3DF1" w:rsidR="39E86B56" w:rsidRDefault="39E86B56" w:rsidP="39E86B56">
            <w:pPr>
              <w:jc w:val="center"/>
            </w:pPr>
            <w:r w:rsidRPr="39E86B56">
              <w:rPr>
                <w:rFonts w:ascii="Times New Roman" w:eastAsia="Times New Roman" w:hAnsi="Times New Roman" w:cs="Times New Roman"/>
                <w:b/>
                <w:bCs/>
                <w:color w:val="000000" w:themeColor="text1"/>
                <w:sz w:val="24"/>
                <w:szCs w:val="24"/>
              </w:rPr>
              <w:t>Statybos ir civilinės inžinerijos mašinų ir įrenginių su operatoriais nuoma</w:t>
            </w:r>
          </w:p>
        </w:tc>
        <w:tc>
          <w:tcPr>
            <w:tcW w:w="1808" w:type="dxa"/>
            <w:vMerge w:val="restart"/>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78046642" w14:textId="0230ACC9" w:rsidR="39E86B56" w:rsidRDefault="39E86B56" w:rsidP="39E86B56">
            <w:pPr>
              <w:jc w:val="center"/>
            </w:pPr>
            <w:r w:rsidRPr="39E86B56">
              <w:rPr>
                <w:rFonts w:ascii="Times New Roman" w:eastAsia="Times New Roman" w:hAnsi="Times New Roman" w:cs="Times New Roman"/>
                <w:b/>
                <w:bCs/>
                <w:color w:val="000000" w:themeColor="text1"/>
                <w:sz w:val="24"/>
                <w:szCs w:val="24"/>
              </w:rPr>
              <w:t>45500000-2</w:t>
            </w:r>
          </w:p>
        </w:tc>
      </w:tr>
      <w:tr w:rsidR="39E86B56" w14:paraId="656B5A98" w14:textId="77777777" w:rsidTr="39E86B56">
        <w:trPr>
          <w:trHeight w:val="360"/>
        </w:trPr>
        <w:tc>
          <w:tcPr>
            <w:tcW w:w="3937" w:type="dxa"/>
            <w:vMerge w:val="restart"/>
            <w:tcBorders>
              <w:top w:val="single" w:sz="4" w:space="0" w:color="auto"/>
              <w:left w:val="single" w:sz="4" w:space="0" w:color="auto"/>
              <w:bottom w:val="single" w:sz="4" w:space="0" w:color="000000" w:themeColor="text1"/>
              <w:right w:val="single" w:sz="4" w:space="0" w:color="000000" w:themeColor="text1"/>
            </w:tcBorders>
            <w:tcMar>
              <w:top w:w="15" w:type="dxa"/>
              <w:left w:w="15" w:type="dxa"/>
              <w:right w:w="15" w:type="dxa"/>
            </w:tcMar>
            <w:vAlign w:val="center"/>
          </w:tcPr>
          <w:p w14:paraId="06DC3C46" w14:textId="117BDAEB" w:rsidR="39E86B56" w:rsidRDefault="39E86B56" w:rsidP="39E86B56">
            <w:pPr>
              <w:jc w:val="center"/>
            </w:pPr>
            <w:r w:rsidRPr="39E86B56">
              <w:rPr>
                <w:rFonts w:ascii="Times New Roman" w:eastAsia="Times New Roman" w:hAnsi="Times New Roman" w:cs="Times New Roman"/>
                <w:color w:val="000000" w:themeColor="text1"/>
                <w:sz w:val="24"/>
                <w:szCs w:val="24"/>
              </w:rPr>
              <w:t>Mechanizmų nuoma su operatoriumi</w:t>
            </w:r>
          </w:p>
        </w:tc>
        <w:tc>
          <w:tcPr>
            <w:tcW w:w="3557" w:type="dxa"/>
            <w:tcBorders>
              <w:top w:val="nil"/>
              <w:left w:val="single" w:sz="4" w:space="0" w:color="auto"/>
              <w:bottom w:val="single" w:sz="4" w:space="0" w:color="auto"/>
              <w:right w:val="single" w:sz="4" w:space="0" w:color="000000" w:themeColor="text1"/>
            </w:tcBorders>
            <w:tcMar>
              <w:top w:w="15" w:type="dxa"/>
              <w:left w:w="15" w:type="dxa"/>
              <w:right w:w="15" w:type="dxa"/>
            </w:tcMar>
            <w:vAlign w:val="center"/>
          </w:tcPr>
          <w:p w14:paraId="6770B524" w14:textId="23234C7A" w:rsidR="39E86B56" w:rsidRDefault="39E86B56" w:rsidP="39E86B56">
            <w:r w:rsidRPr="39E86B56">
              <w:rPr>
                <w:rFonts w:ascii="Times New Roman" w:eastAsia="Times New Roman" w:hAnsi="Times New Roman" w:cs="Times New Roman"/>
                <w:color w:val="000000" w:themeColor="text1"/>
                <w:sz w:val="24"/>
                <w:szCs w:val="24"/>
              </w:rPr>
              <w:t>Frontalinis krautuvas</w:t>
            </w:r>
          </w:p>
        </w:tc>
        <w:tc>
          <w:tcPr>
            <w:tcW w:w="1808" w:type="dxa"/>
            <w:vMerge/>
            <w:tcBorders>
              <w:left w:val="single" w:sz="0" w:space="0" w:color="auto"/>
              <w:right w:val="single" w:sz="0" w:space="0" w:color="auto"/>
            </w:tcBorders>
            <w:vAlign w:val="center"/>
          </w:tcPr>
          <w:p w14:paraId="40416C7A" w14:textId="77777777" w:rsidR="00246683" w:rsidRDefault="00246683"/>
        </w:tc>
      </w:tr>
      <w:tr w:rsidR="39E86B56" w14:paraId="1E8BEEB3" w14:textId="77777777" w:rsidTr="39E86B56">
        <w:trPr>
          <w:trHeight w:val="315"/>
        </w:trPr>
        <w:tc>
          <w:tcPr>
            <w:tcW w:w="3937" w:type="dxa"/>
            <w:vMerge/>
            <w:tcBorders>
              <w:left w:val="single" w:sz="0" w:space="0" w:color="auto"/>
              <w:right w:val="single" w:sz="0" w:space="0" w:color="auto"/>
            </w:tcBorders>
            <w:vAlign w:val="center"/>
          </w:tcPr>
          <w:p w14:paraId="67CBAB17" w14:textId="77777777" w:rsidR="00246683" w:rsidRDefault="00246683"/>
        </w:tc>
        <w:tc>
          <w:tcPr>
            <w:tcW w:w="355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7BB6EE3B" w14:textId="0324EAFA" w:rsidR="39E86B56" w:rsidRDefault="39E86B56" w:rsidP="39E86B56">
            <w:r w:rsidRPr="39E86B56">
              <w:rPr>
                <w:rFonts w:ascii="Times New Roman" w:eastAsia="Times New Roman" w:hAnsi="Times New Roman" w:cs="Times New Roman"/>
                <w:color w:val="000000" w:themeColor="text1"/>
                <w:sz w:val="24"/>
                <w:szCs w:val="24"/>
              </w:rPr>
              <w:t>Vikšrinis ekskavatorius</w:t>
            </w:r>
          </w:p>
        </w:tc>
        <w:tc>
          <w:tcPr>
            <w:tcW w:w="1808" w:type="dxa"/>
            <w:vMerge/>
            <w:tcBorders>
              <w:left w:val="single" w:sz="0" w:space="0" w:color="auto"/>
              <w:right w:val="single" w:sz="0" w:space="0" w:color="auto"/>
            </w:tcBorders>
            <w:vAlign w:val="center"/>
          </w:tcPr>
          <w:p w14:paraId="4CB070B7" w14:textId="77777777" w:rsidR="00246683" w:rsidRDefault="00246683"/>
        </w:tc>
      </w:tr>
      <w:tr w:rsidR="39E86B56" w14:paraId="1F8A51C9" w14:textId="77777777" w:rsidTr="39E86B56">
        <w:trPr>
          <w:trHeight w:val="315"/>
        </w:trPr>
        <w:tc>
          <w:tcPr>
            <w:tcW w:w="3937" w:type="dxa"/>
            <w:vMerge/>
            <w:tcBorders>
              <w:left w:val="single" w:sz="0" w:space="0" w:color="auto"/>
              <w:right w:val="single" w:sz="0" w:space="0" w:color="auto"/>
            </w:tcBorders>
            <w:vAlign w:val="center"/>
          </w:tcPr>
          <w:p w14:paraId="667F85D2" w14:textId="77777777" w:rsidR="00246683" w:rsidRDefault="00246683"/>
        </w:tc>
        <w:tc>
          <w:tcPr>
            <w:tcW w:w="355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1AFC0798" w14:textId="69F6EA93" w:rsidR="39E86B56" w:rsidRDefault="39E86B56" w:rsidP="39E86B56">
            <w:r w:rsidRPr="39E86B56">
              <w:rPr>
                <w:rFonts w:ascii="Times New Roman" w:eastAsia="Times New Roman" w:hAnsi="Times New Roman" w:cs="Times New Roman"/>
                <w:color w:val="000000" w:themeColor="text1"/>
                <w:sz w:val="24"/>
                <w:szCs w:val="24"/>
              </w:rPr>
              <w:t>Ratinis krautuvas</w:t>
            </w:r>
          </w:p>
        </w:tc>
        <w:tc>
          <w:tcPr>
            <w:tcW w:w="1808" w:type="dxa"/>
            <w:vMerge/>
            <w:tcBorders>
              <w:left w:val="single" w:sz="0" w:space="0" w:color="auto"/>
              <w:right w:val="single" w:sz="0" w:space="0" w:color="auto"/>
            </w:tcBorders>
            <w:vAlign w:val="center"/>
          </w:tcPr>
          <w:p w14:paraId="29AD57F0" w14:textId="77777777" w:rsidR="00246683" w:rsidRDefault="00246683"/>
        </w:tc>
      </w:tr>
      <w:tr w:rsidR="39E86B56" w14:paraId="56D883B0" w14:textId="77777777" w:rsidTr="39E86B56">
        <w:trPr>
          <w:trHeight w:val="315"/>
        </w:trPr>
        <w:tc>
          <w:tcPr>
            <w:tcW w:w="3937" w:type="dxa"/>
            <w:vMerge/>
            <w:tcBorders>
              <w:left w:val="single" w:sz="0" w:space="0" w:color="auto"/>
              <w:right w:val="single" w:sz="0" w:space="0" w:color="auto"/>
            </w:tcBorders>
            <w:vAlign w:val="center"/>
          </w:tcPr>
          <w:p w14:paraId="09942134" w14:textId="77777777" w:rsidR="00246683" w:rsidRDefault="00246683"/>
        </w:tc>
        <w:tc>
          <w:tcPr>
            <w:tcW w:w="355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5157F243" w14:textId="66320422" w:rsidR="39E86B56" w:rsidRDefault="39E86B56" w:rsidP="39E86B56">
            <w:r w:rsidRPr="39E86B56">
              <w:rPr>
                <w:rFonts w:ascii="Times New Roman" w:eastAsia="Times New Roman" w:hAnsi="Times New Roman" w:cs="Times New Roman"/>
                <w:color w:val="000000" w:themeColor="text1"/>
                <w:sz w:val="24"/>
                <w:szCs w:val="24"/>
              </w:rPr>
              <w:t>Ratinis ekskavatorius krautuvas</w:t>
            </w:r>
          </w:p>
        </w:tc>
        <w:tc>
          <w:tcPr>
            <w:tcW w:w="1808" w:type="dxa"/>
            <w:vMerge/>
            <w:tcBorders>
              <w:left w:val="single" w:sz="0" w:space="0" w:color="auto"/>
              <w:right w:val="single" w:sz="0" w:space="0" w:color="auto"/>
            </w:tcBorders>
            <w:vAlign w:val="center"/>
          </w:tcPr>
          <w:p w14:paraId="562163B5" w14:textId="77777777" w:rsidR="00246683" w:rsidRDefault="00246683"/>
        </w:tc>
      </w:tr>
      <w:tr w:rsidR="39E86B56" w14:paraId="48BA9404" w14:textId="77777777" w:rsidTr="39E86B56">
        <w:trPr>
          <w:trHeight w:val="315"/>
        </w:trPr>
        <w:tc>
          <w:tcPr>
            <w:tcW w:w="3937" w:type="dxa"/>
            <w:vMerge/>
            <w:tcBorders>
              <w:left w:val="single" w:sz="0" w:space="0" w:color="auto"/>
              <w:right w:val="single" w:sz="0" w:space="0" w:color="auto"/>
            </w:tcBorders>
            <w:vAlign w:val="center"/>
          </w:tcPr>
          <w:p w14:paraId="0E4433EF" w14:textId="77777777" w:rsidR="00246683" w:rsidRDefault="00246683"/>
        </w:tc>
        <w:tc>
          <w:tcPr>
            <w:tcW w:w="355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3C76FB8E" w14:textId="3F0CFBCB" w:rsidR="39E86B56" w:rsidRDefault="39E86B56" w:rsidP="39E86B56">
            <w:r w:rsidRPr="39E86B56">
              <w:rPr>
                <w:rFonts w:ascii="Times New Roman" w:eastAsia="Times New Roman" w:hAnsi="Times New Roman" w:cs="Times New Roman"/>
                <w:color w:val="000000" w:themeColor="text1"/>
                <w:sz w:val="24"/>
                <w:szCs w:val="24"/>
              </w:rPr>
              <w:t>Mini eks</w:t>
            </w:r>
            <w:r w:rsidR="00C94996">
              <w:rPr>
                <w:rFonts w:ascii="Times New Roman" w:eastAsia="Times New Roman" w:hAnsi="Times New Roman" w:cs="Times New Roman"/>
                <w:color w:val="000000" w:themeColor="text1"/>
                <w:sz w:val="24"/>
                <w:szCs w:val="24"/>
              </w:rPr>
              <w:t>k</w:t>
            </w:r>
            <w:r w:rsidRPr="39E86B56">
              <w:rPr>
                <w:rFonts w:ascii="Times New Roman" w:eastAsia="Times New Roman" w:hAnsi="Times New Roman" w:cs="Times New Roman"/>
                <w:color w:val="000000" w:themeColor="text1"/>
                <w:sz w:val="24"/>
                <w:szCs w:val="24"/>
              </w:rPr>
              <w:t>avatorius</w:t>
            </w:r>
          </w:p>
        </w:tc>
        <w:tc>
          <w:tcPr>
            <w:tcW w:w="1808" w:type="dxa"/>
            <w:vMerge/>
            <w:tcBorders>
              <w:left w:val="single" w:sz="0" w:space="0" w:color="auto"/>
              <w:right w:val="single" w:sz="0" w:space="0" w:color="auto"/>
            </w:tcBorders>
            <w:vAlign w:val="center"/>
          </w:tcPr>
          <w:p w14:paraId="494EBA40" w14:textId="77777777" w:rsidR="00246683" w:rsidRDefault="00246683"/>
        </w:tc>
      </w:tr>
      <w:tr w:rsidR="39E86B56" w14:paraId="34C5D755" w14:textId="77777777" w:rsidTr="39E86B56">
        <w:trPr>
          <w:trHeight w:val="315"/>
        </w:trPr>
        <w:tc>
          <w:tcPr>
            <w:tcW w:w="3937" w:type="dxa"/>
            <w:vMerge/>
            <w:tcBorders>
              <w:left w:val="single" w:sz="0" w:space="0" w:color="auto"/>
              <w:right w:val="single" w:sz="0" w:space="0" w:color="auto"/>
            </w:tcBorders>
            <w:vAlign w:val="center"/>
          </w:tcPr>
          <w:p w14:paraId="5E62353A" w14:textId="77777777" w:rsidR="00246683" w:rsidRDefault="00246683"/>
        </w:tc>
        <w:tc>
          <w:tcPr>
            <w:tcW w:w="355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3975F56E" w14:textId="66D26EB2" w:rsidR="39E86B56" w:rsidRDefault="39E86B56" w:rsidP="39E86B56">
            <w:r w:rsidRPr="39E86B56">
              <w:rPr>
                <w:rFonts w:ascii="Times New Roman" w:eastAsia="Times New Roman" w:hAnsi="Times New Roman" w:cs="Times New Roman"/>
                <w:color w:val="000000" w:themeColor="text1"/>
                <w:sz w:val="24"/>
                <w:szCs w:val="24"/>
              </w:rPr>
              <w:t>Mini krautuvas</w:t>
            </w:r>
          </w:p>
        </w:tc>
        <w:tc>
          <w:tcPr>
            <w:tcW w:w="1808" w:type="dxa"/>
            <w:vMerge/>
            <w:tcBorders>
              <w:left w:val="single" w:sz="0" w:space="0" w:color="auto"/>
              <w:right w:val="single" w:sz="0" w:space="0" w:color="auto"/>
            </w:tcBorders>
            <w:vAlign w:val="center"/>
          </w:tcPr>
          <w:p w14:paraId="1CFE1AB3" w14:textId="77777777" w:rsidR="00246683" w:rsidRDefault="00246683"/>
        </w:tc>
      </w:tr>
      <w:tr w:rsidR="39E86B56" w14:paraId="380AB389" w14:textId="77777777" w:rsidTr="39E86B56">
        <w:trPr>
          <w:trHeight w:val="315"/>
        </w:trPr>
        <w:tc>
          <w:tcPr>
            <w:tcW w:w="3937" w:type="dxa"/>
            <w:vMerge/>
            <w:tcBorders>
              <w:left w:val="single" w:sz="0" w:space="0" w:color="auto"/>
              <w:bottom w:val="single" w:sz="0" w:space="0" w:color="000000" w:themeColor="text1"/>
              <w:right w:val="single" w:sz="0" w:space="0" w:color="auto"/>
            </w:tcBorders>
            <w:vAlign w:val="center"/>
          </w:tcPr>
          <w:p w14:paraId="3572EE08" w14:textId="77777777" w:rsidR="00246683" w:rsidRDefault="00246683"/>
        </w:tc>
        <w:tc>
          <w:tcPr>
            <w:tcW w:w="355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169FA806" w14:textId="253DD085" w:rsidR="39E86B56" w:rsidRDefault="39E86B56" w:rsidP="39E86B56">
            <w:r w:rsidRPr="39E86B56">
              <w:rPr>
                <w:rFonts w:ascii="Times New Roman" w:eastAsia="Times New Roman" w:hAnsi="Times New Roman" w:cs="Times New Roman"/>
                <w:color w:val="000000" w:themeColor="text1"/>
                <w:sz w:val="24"/>
                <w:szCs w:val="24"/>
              </w:rPr>
              <w:t>Freza</w:t>
            </w:r>
          </w:p>
        </w:tc>
        <w:tc>
          <w:tcPr>
            <w:tcW w:w="1808" w:type="dxa"/>
            <w:vMerge/>
            <w:tcBorders>
              <w:left w:val="single" w:sz="0" w:space="0" w:color="auto"/>
              <w:bottom w:val="single" w:sz="0" w:space="0" w:color="000000" w:themeColor="text1"/>
              <w:right w:val="single" w:sz="0" w:space="0" w:color="auto"/>
            </w:tcBorders>
            <w:vAlign w:val="center"/>
          </w:tcPr>
          <w:p w14:paraId="278DFD8B" w14:textId="77777777" w:rsidR="00246683" w:rsidRDefault="00246683"/>
        </w:tc>
      </w:tr>
      <w:tr w:rsidR="001D7712" w14:paraId="437D99B0" w14:textId="77777777" w:rsidTr="39E86B56">
        <w:trPr>
          <w:trHeight w:val="315"/>
        </w:trPr>
        <w:tc>
          <w:tcPr>
            <w:tcW w:w="3937" w:type="dxa"/>
            <w:tcBorders>
              <w:left w:val="single" w:sz="0" w:space="0" w:color="auto"/>
              <w:bottom w:val="single" w:sz="0" w:space="0" w:color="000000" w:themeColor="text1"/>
              <w:right w:val="single" w:sz="0" w:space="0" w:color="auto"/>
            </w:tcBorders>
            <w:vAlign w:val="center"/>
          </w:tcPr>
          <w:p w14:paraId="138C9311" w14:textId="77777777" w:rsidR="001D7712" w:rsidRDefault="001D7712"/>
        </w:tc>
        <w:tc>
          <w:tcPr>
            <w:tcW w:w="355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12F2B125" w14:textId="1D16CE48" w:rsidR="001D7712" w:rsidRPr="00DC0371" w:rsidRDefault="00DC0371" w:rsidP="39E86B56">
            <w:pPr>
              <w:rPr>
                <w:rFonts w:ascii="Times New Roman" w:eastAsia="Times New Roman" w:hAnsi="Times New Roman" w:cs="Times New Roman"/>
                <w:color w:val="000000" w:themeColor="text1"/>
                <w:sz w:val="24"/>
                <w:szCs w:val="24"/>
              </w:rPr>
            </w:pPr>
            <w:r w:rsidRPr="00DC0371">
              <w:rPr>
                <w:rFonts w:ascii="Times New Roman" w:eastAsia="Times New Roman" w:hAnsi="Times New Roman" w:cs="Times New Roman"/>
                <w:color w:val="000000" w:themeColor="text1"/>
                <w:sz w:val="24"/>
                <w:szCs w:val="24"/>
              </w:rPr>
              <w:t>Kitos s</w:t>
            </w:r>
            <w:r w:rsidRPr="00332375">
              <w:rPr>
                <w:rFonts w:ascii="Times New Roman" w:eastAsia="Times New Roman" w:hAnsi="Times New Roman" w:cs="Times New Roman"/>
                <w:color w:val="000000" w:themeColor="text1"/>
                <w:sz w:val="24"/>
                <w:szCs w:val="24"/>
              </w:rPr>
              <w:t>tatybos ir civilinės inžinerijos mašin</w:t>
            </w:r>
            <w:r>
              <w:rPr>
                <w:rFonts w:ascii="Times New Roman" w:eastAsia="Times New Roman" w:hAnsi="Times New Roman" w:cs="Times New Roman"/>
                <w:color w:val="000000" w:themeColor="text1"/>
                <w:sz w:val="24"/>
                <w:szCs w:val="24"/>
              </w:rPr>
              <w:t>os</w:t>
            </w:r>
            <w:r w:rsidRPr="00332375">
              <w:rPr>
                <w:rFonts w:ascii="Times New Roman" w:eastAsia="Times New Roman" w:hAnsi="Times New Roman" w:cs="Times New Roman"/>
                <w:color w:val="000000" w:themeColor="text1"/>
                <w:sz w:val="24"/>
                <w:szCs w:val="24"/>
              </w:rPr>
              <w:t xml:space="preserve"> ir įrengini</w:t>
            </w:r>
            <w:r>
              <w:rPr>
                <w:rFonts w:ascii="Times New Roman" w:eastAsia="Times New Roman" w:hAnsi="Times New Roman" w:cs="Times New Roman"/>
                <w:color w:val="000000" w:themeColor="text1"/>
                <w:sz w:val="24"/>
                <w:szCs w:val="24"/>
              </w:rPr>
              <w:t>ai</w:t>
            </w:r>
          </w:p>
        </w:tc>
        <w:tc>
          <w:tcPr>
            <w:tcW w:w="1808" w:type="dxa"/>
            <w:tcBorders>
              <w:left w:val="single" w:sz="0" w:space="0" w:color="auto"/>
              <w:bottom w:val="single" w:sz="0" w:space="0" w:color="000000" w:themeColor="text1"/>
              <w:right w:val="single" w:sz="0" w:space="0" w:color="auto"/>
            </w:tcBorders>
            <w:vAlign w:val="center"/>
          </w:tcPr>
          <w:p w14:paraId="0382943D" w14:textId="77777777" w:rsidR="001D7712" w:rsidRDefault="001D7712"/>
        </w:tc>
      </w:tr>
      <w:tr w:rsidR="39E86B56" w14:paraId="77CED8F6" w14:textId="77777777" w:rsidTr="39E86B56">
        <w:trPr>
          <w:trHeight w:val="315"/>
        </w:trPr>
        <w:tc>
          <w:tcPr>
            <w:tcW w:w="7494" w:type="dxa"/>
            <w:gridSpan w:val="2"/>
            <w:tcBorders>
              <w:top w:val="single" w:sz="4" w:space="0" w:color="auto"/>
              <w:left w:val="single" w:sz="4" w:space="0" w:color="auto"/>
              <w:bottom w:val="single" w:sz="4" w:space="0" w:color="auto"/>
              <w:right w:val="single" w:sz="4" w:space="0" w:color="000000" w:themeColor="text1"/>
            </w:tcBorders>
            <w:tcMar>
              <w:top w:w="15" w:type="dxa"/>
              <w:left w:w="15" w:type="dxa"/>
              <w:right w:w="15" w:type="dxa"/>
            </w:tcMar>
            <w:vAlign w:val="center"/>
          </w:tcPr>
          <w:p w14:paraId="68CA402C" w14:textId="55DE8AAB" w:rsidR="39E86B56" w:rsidRDefault="39E86B56" w:rsidP="39E86B56">
            <w:r w:rsidRPr="39E86B56">
              <w:rPr>
                <w:rFonts w:ascii="Times New Roman" w:eastAsia="Times New Roman" w:hAnsi="Times New Roman" w:cs="Times New Roman"/>
                <w:b/>
                <w:bCs/>
                <w:color w:val="000000" w:themeColor="text1"/>
                <w:sz w:val="24"/>
                <w:szCs w:val="24"/>
              </w:rPr>
              <w:t>Krovininių transporto priemonių nuoma su vairuotoju</w:t>
            </w:r>
          </w:p>
        </w:tc>
        <w:tc>
          <w:tcPr>
            <w:tcW w:w="1808" w:type="dxa"/>
            <w:vMerge w:val="restart"/>
            <w:tcBorders>
              <w:top w:val="nil"/>
              <w:left w:val="single" w:sz="4" w:space="0" w:color="auto"/>
              <w:bottom w:val="single" w:sz="4" w:space="0" w:color="000000" w:themeColor="text1"/>
              <w:right w:val="single" w:sz="4" w:space="0" w:color="auto"/>
            </w:tcBorders>
            <w:tcMar>
              <w:top w:w="15" w:type="dxa"/>
              <w:left w:w="15" w:type="dxa"/>
              <w:right w:w="15" w:type="dxa"/>
            </w:tcMar>
            <w:vAlign w:val="center"/>
          </w:tcPr>
          <w:p w14:paraId="68C73187" w14:textId="3BE330D8" w:rsidR="39E86B56" w:rsidRDefault="39E86B56" w:rsidP="39E86B56">
            <w:pPr>
              <w:jc w:val="center"/>
            </w:pPr>
            <w:r w:rsidRPr="39E86B56">
              <w:rPr>
                <w:rFonts w:ascii="Times New Roman" w:eastAsia="Times New Roman" w:hAnsi="Times New Roman" w:cs="Times New Roman"/>
                <w:b/>
                <w:bCs/>
                <w:color w:val="000000" w:themeColor="text1"/>
                <w:sz w:val="24"/>
                <w:szCs w:val="24"/>
              </w:rPr>
              <w:t>60180000-3</w:t>
            </w:r>
          </w:p>
        </w:tc>
      </w:tr>
      <w:tr w:rsidR="39E86B56" w14:paraId="70EEC37E" w14:textId="77777777" w:rsidTr="39E86B56">
        <w:trPr>
          <w:trHeight w:val="630"/>
        </w:trPr>
        <w:tc>
          <w:tcPr>
            <w:tcW w:w="3937" w:type="dxa"/>
            <w:vMerge w:val="restart"/>
            <w:tcBorders>
              <w:top w:val="single" w:sz="4" w:space="0" w:color="auto"/>
              <w:left w:val="single" w:sz="4" w:space="0" w:color="auto"/>
              <w:bottom w:val="single" w:sz="4" w:space="0" w:color="000000" w:themeColor="text1"/>
              <w:right w:val="single" w:sz="4" w:space="0" w:color="000000" w:themeColor="text1"/>
            </w:tcBorders>
            <w:tcMar>
              <w:top w:w="15" w:type="dxa"/>
              <w:left w:w="15" w:type="dxa"/>
              <w:right w:w="15" w:type="dxa"/>
            </w:tcMar>
            <w:vAlign w:val="center"/>
          </w:tcPr>
          <w:p w14:paraId="520B0154" w14:textId="1A469DDA" w:rsidR="39E86B56" w:rsidRDefault="39E86B56" w:rsidP="39E86B56">
            <w:pPr>
              <w:jc w:val="center"/>
            </w:pPr>
            <w:r w:rsidRPr="39E86B56">
              <w:rPr>
                <w:rFonts w:ascii="Times New Roman" w:eastAsia="Times New Roman" w:hAnsi="Times New Roman" w:cs="Times New Roman"/>
                <w:color w:val="000000" w:themeColor="text1"/>
                <w:sz w:val="24"/>
                <w:szCs w:val="24"/>
              </w:rPr>
              <w:t>Automobilių nuoma su operatoriumi</w:t>
            </w:r>
          </w:p>
        </w:tc>
        <w:tc>
          <w:tcPr>
            <w:tcW w:w="3557" w:type="dxa"/>
            <w:tcBorders>
              <w:top w:val="nil"/>
              <w:left w:val="single" w:sz="4" w:space="0" w:color="auto"/>
              <w:bottom w:val="single" w:sz="4" w:space="0" w:color="auto"/>
              <w:right w:val="single" w:sz="4" w:space="0" w:color="000000" w:themeColor="text1"/>
            </w:tcBorders>
            <w:tcMar>
              <w:top w:w="15" w:type="dxa"/>
              <w:left w:w="15" w:type="dxa"/>
              <w:right w:w="15" w:type="dxa"/>
            </w:tcMar>
            <w:vAlign w:val="center"/>
          </w:tcPr>
          <w:p w14:paraId="26EEB6CA" w14:textId="1199A63D" w:rsidR="39E86B56" w:rsidRDefault="39E86B56" w:rsidP="39E86B56">
            <w:r w:rsidRPr="39E86B56">
              <w:rPr>
                <w:rFonts w:ascii="Times New Roman" w:eastAsia="Times New Roman" w:hAnsi="Times New Roman" w:cs="Times New Roman"/>
                <w:color w:val="000000" w:themeColor="text1"/>
                <w:sz w:val="24"/>
                <w:szCs w:val="24"/>
              </w:rPr>
              <w:t>Krovininiai automobiliai</w:t>
            </w:r>
          </w:p>
        </w:tc>
        <w:tc>
          <w:tcPr>
            <w:tcW w:w="1808" w:type="dxa"/>
            <w:vMerge/>
            <w:tcBorders>
              <w:left w:val="single" w:sz="0" w:space="0" w:color="auto"/>
              <w:right w:val="single" w:sz="0" w:space="0" w:color="auto"/>
            </w:tcBorders>
            <w:vAlign w:val="center"/>
          </w:tcPr>
          <w:p w14:paraId="59C5965A" w14:textId="77777777" w:rsidR="00246683" w:rsidRDefault="00246683"/>
        </w:tc>
      </w:tr>
      <w:tr w:rsidR="39E86B56" w14:paraId="6070D4CE" w14:textId="77777777" w:rsidTr="39E86B56">
        <w:trPr>
          <w:trHeight w:val="315"/>
        </w:trPr>
        <w:tc>
          <w:tcPr>
            <w:tcW w:w="3937" w:type="dxa"/>
            <w:vMerge/>
            <w:tcBorders>
              <w:top w:val="single" w:sz="0" w:space="0" w:color="auto"/>
              <w:left w:val="single" w:sz="0" w:space="0" w:color="auto"/>
              <w:bottom w:val="single" w:sz="0" w:space="0" w:color="000000" w:themeColor="text1"/>
              <w:right w:val="single" w:sz="0" w:space="0" w:color="auto"/>
            </w:tcBorders>
            <w:vAlign w:val="center"/>
          </w:tcPr>
          <w:p w14:paraId="7542149D" w14:textId="77777777" w:rsidR="00246683" w:rsidRDefault="00246683"/>
        </w:tc>
        <w:tc>
          <w:tcPr>
            <w:tcW w:w="355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66599675" w14:textId="6661F774" w:rsidR="39E86B56" w:rsidRDefault="00065C9D" w:rsidP="39E86B56">
            <w:r>
              <w:rPr>
                <w:rFonts w:ascii="Times New Roman" w:eastAsia="Times New Roman" w:hAnsi="Times New Roman" w:cs="Times New Roman"/>
                <w:color w:val="000000" w:themeColor="text1"/>
                <w:sz w:val="24"/>
                <w:szCs w:val="24"/>
              </w:rPr>
              <w:t>Sunkveži</w:t>
            </w:r>
            <w:r w:rsidR="00F67C59">
              <w:rPr>
                <w:rFonts w:ascii="Times New Roman" w:eastAsia="Times New Roman" w:hAnsi="Times New Roman" w:cs="Times New Roman"/>
                <w:color w:val="000000" w:themeColor="text1"/>
                <w:sz w:val="24"/>
                <w:szCs w:val="24"/>
              </w:rPr>
              <w:t>m</w:t>
            </w:r>
            <w:r>
              <w:rPr>
                <w:rFonts w:ascii="Times New Roman" w:eastAsia="Times New Roman" w:hAnsi="Times New Roman" w:cs="Times New Roman"/>
                <w:color w:val="000000" w:themeColor="text1"/>
                <w:sz w:val="24"/>
                <w:szCs w:val="24"/>
              </w:rPr>
              <w:t>iai</w:t>
            </w:r>
          </w:p>
        </w:tc>
        <w:tc>
          <w:tcPr>
            <w:tcW w:w="1808" w:type="dxa"/>
            <w:vMerge/>
            <w:tcBorders>
              <w:left w:val="single" w:sz="0" w:space="0" w:color="auto"/>
              <w:bottom w:val="single" w:sz="0" w:space="0" w:color="000000" w:themeColor="text1"/>
              <w:right w:val="single" w:sz="0" w:space="0" w:color="auto"/>
            </w:tcBorders>
            <w:vAlign w:val="center"/>
          </w:tcPr>
          <w:p w14:paraId="6A2089C7" w14:textId="77777777" w:rsidR="00246683" w:rsidRDefault="00246683"/>
        </w:tc>
      </w:tr>
    </w:tbl>
    <w:p w14:paraId="4B948B4F" w14:textId="3CD33702" w:rsidR="09EDFC03" w:rsidRDefault="09EDFC03" w:rsidP="39E86B56">
      <w:pPr>
        <w:rPr>
          <w:rFonts w:ascii="Times New Roman" w:eastAsia="Arial" w:hAnsi="Times New Roman" w:cs="Times New Roman"/>
        </w:rPr>
      </w:pPr>
    </w:p>
    <w:p w14:paraId="0D164ACD" w14:textId="6A915A50" w:rsidR="00044ABB" w:rsidRPr="00044ABB" w:rsidRDefault="00044ABB" w:rsidP="00044ABB">
      <w:pPr>
        <w:pStyle w:val="Sraopastraipa"/>
        <w:numPr>
          <w:ilvl w:val="0"/>
          <w:numId w:val="3"/>
        </w:numPr>
        <w:pBdr>
          <w:top w:val="single" w:sz="8" w:space="1" w:color="auto"/>
          <w:bottom w:val="single" w:sz="8" w:space="1" w:color="auto"/>
        </w:pBdr>
        <w:shd w:val="clear" w:color="auto" w:fill="D9D9D9" w:themeFill="background1" w:themeFillShade="D9"/>
        <w:tabs>
          <w:tab w:val="left" w:pos="426"/>
        </w:tabs>
        <w:spacing w:before="60" w:after="60"/>
        <w:ind w:hanging="720"/>
        <w:rPr>
          <w:rFonts w:ascii="Times New Roman" w:eastAsia="Arial" w:hAnsi="Times New Roman" w:cs="Times New Roman"/>
          <w:b/>
          <w:bCs/>
          <w:sz w:val="24"/>
          <w:szCs w:val="24"/>
        </w:rPr>
      </w:pPr>
      <w:r w:rsidRPr="0DBF5175">
        <w:rPr>
          <w:rFonts w:ascii="Times New Roman" w:eastAsia="Arial" w:hAnsi="Times New Roman" w:cs="Times New Roman"/>
          <w:b/>
          <w:bCs/>
          <w:sz w:val="24"/>
          <w:szCs w:val="24"/>
        </w:rPr>
        <w:t>ŽALIEJI REIKALAVIMAI</w:t>
      </w:r>
    </w:p>
    <w:p w14:paraId="3827E7B7" w14:textId="37A359CB" w:rsidR="71CB0826" w:rsidRDefault="71CB0826" w:rsidP="3387F2D4">
      <w:pPr>
        <w:pStyle w:val="Sraopastraipa"/>
        <w:numPr>
          <w:ilvl w:val="1"/>
          <w:numId w:val="3"/>
        </w:numPr>
        <w:ind w:left="0" w:firstLine="0"/>
        <w:jc w:val="both"/>
        <w:rPr>
          <w:rFonts w:ascii="Times New Roman" w:eastAsia="Times New Roman" w:hAnsi="Times New Roman" w:cs="Times New Roman"/>
          <w:sz w:val="24"/>
          <w:szCs w:val="24"/>
        </w:rPr>
      </w:pPr>
      <w:r w:rsidRPr="3387F2D4">
        <w:rPr>
          <w:rFonts w:ascii="Times New Roman" w:eastAsia="Times New Roman" w:hAnsi="Times New Roman" w:cs="Times New Roman"/>
          <w:sz w:val="24"/>
          <w:szCs w:val="24"/>
        </w:rPr>
        <w:t>Vykdomas žaliasis pirkimas. Paslaugai suteikti būtų naudojama mažiau gamtos išteklių ir taip būtų laikomasi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1. p nustatyto aplinkosauginio principo, t. y. Paslaugai suteikti pasirenkamas optimalus maršrutas, Paslaug</w:t>
      </w:r>
      <w:r w:rsidR="527576E7" w:rsidRPr="3387F2D4">
        <w:rPr>
          <w:rFonts w:ascii="Times New Roman" w:eastAsia="Times New Roman" w:hAnsi="Times New Roman" w:cs="Times New Roman"/>
          <w:sz w:val="24"/>
          <w:szCs w:val="24"/>
        </w:rPr>
        <w:t>os</w:t>
      </w:r>
      <w:r w:rsidRPr="3387F2D4">
        <w:rPr>
          <w:rFonts w:ascii="Times New Roman" w:eastAsia="Times New Roman" w:hAnsi="Times New Roman" w:cs="Times New Roman"/>
          <w:sz w:val="24"/>
          <w:szCs w:val="24"/>
        </w:rPr>
        <w:t xml:space="preserve"> atliekama ne intensyvaus eismo metu.</w:t>
      </w:r>
    </w:p>
    <w:p w14:paraId="0A91CC9F" w14:textId="77777777" w:rsidR="00177959" w:rsidRPr="00044ABB" w:rsidRDefault="00177959" w:rsidP="00177959">
      <w:pPr>
        <w:rPr>
          <w:rFonts w:ascii="Times New Roman" w:hAnsi="Times New Roman" w:cs="Times New Roman"/>
          <w:sz w:val="24"/>
          <w:szCs w:val="24"/>
        </w:rPr>
      </w:pPr>
    </w:p>
    <w:p w14:paraId="2689FBF1" w14:textId="77777777" w:rsidR="004317FB" w:rsidRPr="00044ABB" w:rsidRDefault="004317FB">
      <w:pPr>
        <w:rPr>
          <w:rFonts w:ascii="Times New Roman" w:hAnsi="Times New Roman" w:cs="Times New Roman"/>
          <w:sz w:val="24"/>
          <w:szCs w:val="24"/>
        </w:rPr>
      </w:pPr>
    </w:p>
    <w:sectPr w:rsidR="004317FB" w:rsidRPr="00044A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7490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17275812">
    <w:abstractNumId w:val="0"/>
  </w:num>
  <w:num w:numId="2" w16cid:durableId="950093957">
    <w:abstractNumId w:val="2"/>
  </w:num>
  <w:num w:numId="3" w16cid:durableId="280725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959"/>
    <w:rsid w:val="00044ABB"/>
    <w:rsid w:val="00065C9D"/>
    <w:rsid w:val="00177959"/>
    <w:rsid w:val="001D7712"/>
    <w:rsid w:val="00246683"/>
    <w:rsid w:val="002F3478"/>
    <w:rsid w:val="00332375"/>
    <w:rsid w:val="004317FB"/>
    <w:rsid w:val="004E4DE1"/>
    <w:rsid w:val="0055196B"/>
    <w:rsid w:val="005B0F1B"/>
    <w:rsid w:val="005C3950"/>
    <w:rsid w:val="0063157F"/>
    <w:rsid w:val="006C7DA9"/>
    <w:rsid w:val="00706026"/>
    <w:rsid w:val="00AA25C0"/>
    <w:rsid w:val="00C16F49"/>
    <w:rsid w:val="00C94996"/>
    <w:rsid w:val="00CE2804"/>
    <w:rsid w:val="00D171C9"/>
    <w:rsid w:val="00DC0371"/>
    <w:rsid w:val="00F25EC2"/>
    <w:rsid w:val="00F67C59"/>
    <w:rsid w:val="00FD2569"/>
    <w:rsid w:val="036ED7EB"/>
    <w:rsid w:val="09EDFC03"/>
    <w:rsid w:val="0DBF5175"/>
    <w:rsid w:val="3387F2D4"/>
    <w:rsid w:val="39E86B56"/>
    <w:rsid w:val="3B74333D"/>
    <w:rsid w:val="527576E7"/>
    <w:rsid w:val="71CB0826"/>
    <w:rsid w:val="73559BD4"/>
    <w:rsid w:val="776CA8B6"/>
    <w:rsid w:val="7F6201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039C6"/>
  <w15:chartTrackingRefBased/>
  <w15:docId w15:val="{83A26FF4-0994-460E-950A-6578B1E18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7959"/>
    <w:pPr>
      <w:spacing w:after="0" w:line="240" w:lineRule="auto"/>
    </w:pPr>
    <w:rPr>
      <w:rFonts w:ascii="Calibri" w:eastAsia="Calibri" w:hAnsi="Calibri" w:cs="Calibri"/>
      <w:kern w:val="0"/>
      <w:sz w:val="20"/>
      <w:szCs w:val="20"/>
      <w14:ligatures w14:val="none"/>
    </w:rPr>
  </w:style>
  <w:style w:type="paragraph" w:styleId="Antrat1">
    <w:name w:val="heading 1"/>
    <w:basedOn w:val="prastasis"/>
    <w:next w:val="prastasis"/>
    <w:link w:val="Antrat1Diagrama"/>
    <w:uiPriority w:val="9"/>
    <w:qFormat/>
    <w:rsid w:val="001779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779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17795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7795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7795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7795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795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795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795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795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7795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7795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7795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7795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7795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795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795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795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795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795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795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795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795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795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77959"/>
    <w:pPr>
      <w:ind w:left="720"/>
      <w:contextualSpacing/>
    </w:pPr>
  </w:style>
  <w:style w:type="character" w:styleId="Rykuspabraukimas">
    <w:name w:val="Intense Emphasis"/>
    <w:basedOn w:val="Numatytasispastraiposriftas"/>
    <w:uiPriority w:val="21"/>
    <w:qFormat/>
    <w:rsid w:val="00177959"/>
    <w:rPr>
      <w:i/>
      <w:iCs/>
      <w:color w:val="0F4761" w:themeColor="accent1" w:themeShade="BF"/>
    </w:rPr>
  </w:style>
  <w:style w:type="paragraph" w:styleId="Iskirtacitata">
    <w:name w:val="Intense Quote"/>
    <w:basedOn w:val="prastasis"/>
    <w:next w:val="prastasis"/>
    <w:link w:val="IskirtacitataDiagrama"/>
    <w:uiPriority w:val="30"/>
    <w:qFormat/>
    <w:rsid w:val="001779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77959"/>
    <w:rPr>
      <w:i/>
      <w:iCs/>
      <w:color w:val="0F4761" w:themeColor="accent1" w:themeShade="BF"/>
    </w:rPr>
  </w:style>
  <w:style w:type="character" w:styleId="Rykinuoroda">
    <w:name w:val="Intense Reference"/>
    <w:basedOn w:val="Numatytasispastraiposriftas"/>
    <w:uiPriority w:val="32"/>
    <w:qFormat/>
    <w:rsid w:val="00177959"/>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44ABB"/>
  </w:style>
  <w:style w:type="character" w:customStyle="1" w:styleId="ui-provider">
    <w:name w:val="ui-provider"/>
    <w:basedOn w:val="Numatytasispastraiposriftas"/>
    <w:rsid w:val="00044ABB"/>
  </w:style>
  <w:style w:type="paragraph" w:styleId="prastasiniatinklio">
    <w:name w:val="Normal (Web)"/>
    <w:basedOn w:val="prastasis"/>
    <w:uiPriority w:val="99"/>
    <w:semiHidden/>
    <w:unhideWhenUsed/>
    <w:rsid w:val="00044ABB"/>
    <w:pPr>
      <w:spacing w:before="100" w:beforeAutospacing="1" w:after="100" w:afterAutospacing="1"/>
    </w:pPr>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1D7712"/>
    <w:pPr>
      <w:spacing w:after="0" w:line="240" w:lineRule="auto"/>
    </w:pPr>
    <w:rPr>
      <w:rFonts w:ascii="Calibri" w:eastAsia="Calibri" w:hAnsi="Calibri" w:cs="Calibri"/>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970011">
      <w:bodyDiv w:val="1"/>
      <w:marLeft w:val="0"/>
      <w:marRight w:val="0"/>
      <w:marTop w:val="0"/>
      <w:marBottom w:val="0"/>
      <w:divBdr>
        <w:top w:val="none" w:sz="0" w:space="0" w:color="auto"/>
        <w:left w:val="none" w:sz="0" w:space="0" w:color="auto"/>
        <w:bottom w:val="none" w:sz="0" w:space="0" w:color="auto"/>
        <w:right w:val="none" w:sz="0" w:space="0" w:color="auto"/>
      </w:divBdr>
    </w:div>
    <w:div w:id="124479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0C73D04E79194D98C5C1F0AFF7CD15" ma:contentTypeVersion="4" ma:contentTypeDescription="Kurkite naują dokumentą." ma:contentTypeScope="" ma:versionID="2a616cec8fc66de2d27f4917ad0bdf12">
  <xsd:schema xmlns:xsd="http://www.w3.org/2001/XMLSchema" xmlns:xs="http://www.w3.org/2001/XMLSchema" xmlns:p="http://schemas.microsoft.com/office/2006/metadata/properties" xmlns:ns2="fb64c956-e554-43d1-a57e-fe7307cbe29b" targetNamespace="http://schemas.microsoft.com/office/2006/metadata/properties" ma:root="true" ma:fieldsID="24271da1c9906072f2a381a2aef98576" ns2:_="">
    <xsd:import namespace="fb64c956-e554-43d1-a57e-fe7307cbe29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4c956-e554-43d1-a57e-fe7307cbe2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12A577-A667-4EDD-BE5D-22193326E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4c956-e554-43d1-a57e-fe7307cbe2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0AA2D3-F2E0-4131-AD3D-29025EC0B5E4}">
  <ds:schemaRefs>
    <ds:schemaRef ds:uri="http://schemas.microsoft.com/sharepoint/v3/contenttype/forms"/>
  </ds:schemaRefs>
</ds:datastoreItem>
</file>

<file path=customXml/itemProps3.xml><?xml version="1.0" encoding="utf-8"?>
<ds:datastoreItem xmlns:ds="http://schemas.openxmlformats.org/officeDocument/2006/customXml" ds:itemID="{C903B68C-731B-46A5-99B4-F8A49F69803D}">
  <ds:schemaRefs>
    <ds:schemaRef ds:uri="http://purl.org/dc/terms/"/>
    <ds:schemaRef ds:uri="http://purl.org/dc/elements/1.1/"/>
    <ds:schemaRef ds:uri="http://purl.org/dc/dcmitype/"/>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fb64c956-e554-43d1-a57e-fe7307cbe29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1261</Words>
  <Characters>719</Characters>
  <Application>Microsoft Office Word</Application>
  <DocSecurity>0</DocSecurity>
  <Lines>5</Lines>
  <Paragraphs>3</Paragraphs>
  <ScaleCrop>false</ScaleCrop>
  <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Valečkienė</dc:creator>
  <cp:keywords/>
  <dc:description/>
  <cp:lastModifiedBy>Gintarė Valečkienė</cp:lastModifiedBy>
  <cp:revision>10</cp:revision>
  <dcterms:created xsi:type="dcterms:W3CDTF">2024-03-18T08:16:00Z</dcterms:created>
  <dcterms:modified xsi:type="dcterms:W3CDTF">2024-04-02T09:06:00Z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0x010100F30C73D04E79194D98C5C1F0AFF7CD15</vt:lpwstr>
  </property>
</Properties>
</file>